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5E97" w14:textId="19AED7D9" w:rsidR="00E5558C" w:rsidRPr="00074473" w:rsidRDefault="00E5558C" w:rsidP="00074473">
      <w:pPr>
        <w:jc w:val="center"/>
        <w:rPr>
          <w:sz w:val="28"/>
          <w:szCs w:val="32"/>
        </w:rPr>
      </w:pPr>
      <w:r w:rsidRPr="00074473">
        <w:rPr>
          <w:rFonts w:hint="eastAsia"/>
          <w:sz w:val="28"/>
          <w:szCs w:val="32"/>
        </w:rPr>
        <w:t>吸入指導</w:t>
      </w:r>
      <w:r w:rsidR="00C2369E">
        <w:rPr>
          <w:rFonts w:hint="eastAsia"/>
          <w:sz w:val="28"/>
          <w:szCs w:val="32"/>
        </w:rPr>
        <w:t>評価表</w:t>
      </w:r>
      <w:r w:rsidRPr="00074473">
        <w:rPr>
          <w:rFonts w:hint="eastAsia"/>
          <w:sz w:val="28"/>
          <w:szCs w:val="32"/>
        </w:rPr>
        <w:t>（保険薬局→医師）</w:t>
      </w:r>
    </w:p>
    <w:p w14:paraId="72505B57" w14:textId="38294030" w:rsidR="00E5558C" w:rsidRDefault="00C2797F" w:rsidP="00C2797F">
      <w:pPr>
        <w:rPr>
          <w:u w:val="single"/>
        </w:rPr>
      </w:pPr>
      <w:r>
        <w:rPr>
          <w:rFonts w:hint="eastAsia"/>
          <w:sz w:val="36"/>
          <w:u w:val="single"/>
        </w:rPr>
        <w:t>【</w:t>
      </w:r>
      <w:r w:rsidRPr="00C2797F">
        <w:rPr>
          <w:rFonts w:hint="eastAsia"/>
          <w:sz w:val="36"/>
          <w:u w:val="single"/>
        </w:rPr>
        <w:t>診療科：</w:t>
      </w:r>
      <w:r>
        <w:rPr>
          <w:rFonts w:hint="eastAsia"/>
          <w:sz w:val="36"/>
          <w:u w:val="single"/>
        </w:rPr>
        <w:t xml:space="preserve">　　　　】</w:t>
      </w:r>
      <w:r w:rsidRPr="00C2797F">
        <w:tab/>
      </w:r>
      <w:r w:rsidRPr="00C2797F">
        <w:rPr>
          <w:rFonts w:hint="eastAsia"/>
        </w:rPr>
        <w:t xml:space="preserve">　　　　　　　</w:t>
      </w:r>
      <w:r w:rsidR="00E5558C" w:rsidRPr="00074473">
        <w:rPr>
          <w:rFonts w:hint="eastAsia"/>
          <w:u w:val="single"/>
        </w:rPr>
        <w:t>実施日</w:t>
      </w:r>
      <w:r w:rsidR="00074473">
        <w:rPr>
          <w:rFonts w:hint="eastAsia"/>
          <w:u w:val="single"/>
        </w:rPr>
        <w:t>：</w:t>
      </w:r>
      <w:r w:rsidR="00E5558C" w:rsidRPr="00074473">
        <w:rPr>
          <w:u w:val="single"/>
        </w:rPr>
        <w:tab/>
      </w:r>
      <w:r w:rsidR="00E5558C" w:rsidRPr="00074473">
        <w:rPr>
          <w:rFonts w:hint="eastAsia"/>
          <w:u w:val="single"/>
        </w:rPr>
        <w:t>年</w:t>
      </w:r>
      <w:r w:rsidR="00E5558C" w:rsidRPr="00074473">
        <w:rPr>
          <w:u w:val="single"/>
        </w:rPr>
        <w:tab/>
      </w:r>
      <w:r w:rsidR="00E5558C" w:rsidRPr="00074473">
        <w:rPr>
          <w:rFonts w:hint="eastAsia"/>
          <w:u w:val="single"/>
        </w:rPr>
        <w:t>月</w:t>
      </w:r>
      <w:r w:rsidR="00E5558C" w:rsidRPr="00074473">
        <w:rPr>
          <w:u w:val="single"/>
        </w:rPr>
        <w:tab/>
      </w:r>
      <w:r w:rsidR="00E5558C" w:rsidRPr="00074473">
        <w:rPr>
          <w:rFonts w:hint="eastAsia"/>
          <w:u w:val="single"/>
        </w:rPr>
        <w:t>日</w:t>
      </w:r>
    </w:p>
    <w:p w14:paraId="2B5BE5F1" w14:textId="2AD2D669" w:rsidR="00C2797F" w:rsidRDefault="00C2797F">
      <w:pPr>
        <w:rPr>
          <w:u w:val="single"/>
        </w:rPr>
      </w:pPr>
      <w:r w:rsidRPr="00A85B3B">
        <w:rPr>
          <w:rFonts w:hint="eastAsia"/>
          <w:u w:val="single"/>
        </w:rPr>
        <w:t>担当医：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14:paraId="54232FF6" w14:textId="34869DAE" w:rsidR="00A85B3B" w:rsidRDefault="00E5558C">
      <w:pPr>
        <w:rPr>
          <w:u w:val="single"/>
        </w:rPr>
      </w:pPr>
      <w:r w:rsidRPr="00074473">
        <w:rPr>
          <w:rFonts w:hint="eastAsia"/>
          <w:u w:val="single"/>
        </w:rPr>
        <w:t>患者氏名</w:t>
      </w:r>
      <w:r w:rsidR="00074473" w:rsidRPr="00074473">
        <w:rPr>
          <w:rFonts w:hint="eastAsia"/>
          <w:u w:val="single"/>
        </w:rPr>
        <w:t>：</w:t>
      </w:r>
      <w:r w:rsidRPr="00074473">
        <w:rPr>
          <w:u w:val="single"/>
        </w:rPr>
        <w:tab/>
      </w:r>
      <w:r w:rsidR="00074473" w:rsidRPr="00074473">
        <w:rPr>
          <w:u w:val="single"/>
        </w:rPr>
        <w:tab/>
      </w:r>
      <w:r w:rsidR="00A85B3B">
        <w:rPr>
          <w:u w:val="single"/>
        </w:rPr>
        <w:tab/>
      </w:r>
      <w:r w:rsidRPr="00074473">
        <w:rPr>
          <w:rFonts w:hint="eastAsia"/>
          <w:u w:val="single"/>
        </w:rPr>
        <w:t>（</w:t>
      </w:r>
      <w:r w:rsidR="00074473" w:rsidRPr="00074473">
        <w:rPr>
          <w:rFonts w:hint="eastAsia"/>
          <w:u w:val="single"/>
        </w:rPr>
        <w:t>ID:</w:t>
      </w:r>
      <w:r w:rsidR="00074473" w:rsidRPr="00074473">
        <w:rPr>
          <w:u w:val="single"/>
        </w:rPr>
        <w:tab/>
      </w:r>
      <w:r w:rsidR="00074473" w:rsidRPr="00074473">
        <w:rPr>
          <w:u w:val="single"/>
        </w:rPr>
        <w:tab/>
      </w:r>
      <w:r w:rsidR="00A85B3B">
        <w:rPr>
          <w:u w:val="single"/>
        </w:rPr>
        <w:tab/>
      </w:r>
      <w:r w:rsidRPr="00074473">
        <w:rPr>
          <w:rFonts w:hint="eastAsia"/>
          <w:u w:val="single"/>
        </w:rPr>
        <w:t>）</w:t>
      </w:r>
    </w:p>
    <w:p w14:paraId="6B28BE35" w14:textId="41788754" w:rsidR="00C2369E" w:rsidRDefault="00E5558C">
      <w:r w:rsidRPr="00074473">
        <w:rPr>
          <w:rFonts w:hint="eastAsia"/>
          <w:u w:val="single"/>
        </w:rPr>
        <w:t>指導対象者</w:t>
      </w:r>
      <w:r w:rsidR="00074473" w:rsidRPr="00074473">
        <w:rPr>
          <w:rFonts w:hint="eastAsia"/>
          <w:u w:val="single"/>
        </w:rPr>
        <w:t>：□本人</w:t>
      </w:r>
      <w:r w:rsidR="00A85B3B">
        <w:rPr>
          <w:rFonts w:hint="eastAsia"/>
          <w:u w:val="single"/>
        </w:rPr>
        <w:t xml:space="preserve">　</w:t>
      </w:r>
      <w:r w:rsidR="00074473">
        <w:rPr>
          <w:rFonts w:hint="eastAsia"/>
          <w:u w:val="single"/>
        </w:rPr>
        <w:t>□</w:t>
      </w:r>
      <w:r w:rsidR="00074473" w:rsidRPr="00074473">
        <w:rPr>
          <w:rFonts w:hint="eastAsia"/>
          <w:u w:val="single"/>
        </w:rPr>
        <w:t>その他（</w:t>
      </w:r>
      <w:r w:rsidR="00074473" w:rsidRPr="00074473">
        <w:rPr>
          <w:u w:val="single"/>
        </w:rPr>
        <w:tab/>
      </w:r>
      <w:r w:rsidR="00074473">
        <w:rPr>
          <w:u w:val="single"/>
        </w:rPr>
        <w:tab/>
      </w:r>
      <w:r w:rsidR="00074473" w:rsidRPr="00074473">
        <w:rPr>
          <w:rFonts w:hint="eastAsia"/>
          <w:u w:val="single"/>
        </w:rPr>
        <w:t>）</w:t>
      </w:r>
      <w:r w:rsidR="005D6FE6" w:rsidRPr="005D6FE6">
        <w:rPr>
          <w:rFonts w:hint="eastAsia"/>
        </w:rPr>
        <w:t xml:space="preserve">　</w:t>
      </w:r>
      <w:r w:rsidR="005D6FE6">
        <w:rPr>
          <w:rFonts w:hint="eastAsia"/>
        </w:rPr>
        <w:t xml:space="preserve">　</w:t>
      </w:r>
      <w:r w:rsidR="00A04C7E">
        <w:rPr>
          <w:rFonts w:hint="eastAsia"/>
          <w:u w:val="single"/>
        </w:rPr>
        <w:t>指導</w:t>
      </w:r>
      <w:r w:rsidR="005D6FE6">
        <w:rPr>
          <w:rFonts w:hint="eastAsia"/>
          <w:u w:val="single"/>
        </w:rPr>
        <w:t xml:space="preserve">薬剤：　　　　　　　　　　　　　　</w:t>
      </w:r>
    </w:p>
    <w:p w14:paraId="28EA204F" w14:textId="36977322" w:rsidR="00E5558C" w:rsidRPr="00C2369E" w:rsidRDefault="00F24D71">
      <w:r w:rsidRPr="00074473">
        <w:rPr>
          <w:rFonts w:hint="eastAsia"/>
          <w:u w:val="single"/>
        </w:rPr>
        <w:t>方法：□デモ機</w:t>
      </w:r>
      <w:r w:rsidRPr="00074473">
        <w:rPr>
          <w:rFonts w:hint="eastAsia"/>
          <w:u w:val="single"/>
        </w:rPr>
        <w:t>/</w:t>
      </w:r>
      <w:r w:rsidRPr="00074473">
        <w:rPr>
          <w:rFonts w:hint="eastAsia"/>
          <w:u w:val="single"/>
        </w:rPr>
        <w:t>実薬</w:t>
      </w:r>
      <w:r w:rsidR="00C2369E">
        <w:rPr>
          <w:rFonts w:hint="eastAsia"/>
          <w:u w:val="single"/>
        </w:rPr>
        <w:t xml:space="preserve">　□パンフレット</w:t>
      </w:r>
      <w:r w:rsidR="00C2369E">
        <w:rPr>
          <w:rFonts w:hint="eastAsia"/>
          <w:u w:val="single"/>
        </w:rPr>
        <w:t>/</w:t>
      </w:r>
      <w:r w:rsidR="00C2369E">
        <w:rPr>
          <w:rFonts w:hint="eastAsia"/>
          <w:u w:val="single"/>
        </w:rPr>
        <w:t>動画</w:t>
      </w:r>
      <w:r w:rsidRPr="00074473">
        <w:rPr>
          <w:rFonts w:hint="eastAsia"/>
          <w:u w:val="single"/>
        </w:rPr>
        <w:t xml:space="preserve">　□口頭</w:t>
      </w:r>
    </w:p>
    <w:p w14:paraId="2C56949B" w14:textId="0C4DFDF8" w:rsidR="00E5558C" w:rsidRPr="00CE2459" w:rsidRDefault="00E5558C" w:rsidP="00CE2459">
      <w:pPr>
        <w:jc w:val="left"/>
        <w:rPr>
          <w:u w:val="single"/>
        </w:rPr>
      </w:pPr>
      <w:r w:rsidRPr="00074473">
        <w:rPr>
          <w:rFonts w:hint="eastAsia"/>
          <w:u w:val="single"/>
        </w:rPr>
        <w:t>指導回数</w:t>
      </w:r>
      <w:r w:rsidR="00074473" w:rsidRPr="00074473">
        <w:rPr>
          <w:rFonts w:hint="eastAsia"/>
          <w:u w:val="single"/>
        </w:rPr>
        <w:t>：□初回□再指導（</w:t>
      </w:r>
      <w:r w:rsidR="00074473" w:rsidRPr="00074473">
        <w:rPr>
          <w:u w:val="single"/>
        </w:rPr>
        <w:tab/>
      </w:r>
      <w:r w:rsidR="00074473" w:rsidRPr="00074473">
        <w:rPr>
          <w:rFonts w:hint="eastAsia"/>
          <w:u w:val="single"/>
        </w:rPr>
        <w:t>）回目</w:t>
      </w:r>
      <w:r w:rsidR="00074473">
        <w:rPr>
          <w:rFonts w:hint="eastAsia"/>
        </w:rPr>
        <w:t xml:space="preserve">　</w:t>
      </w:r>
      <w:r w:rsidR="00036E0E">
        <w:rPr>
          <w:rFonts w:hint="eastAsia"/>
        </w:rPr>
        <w:t xml:space="preserve">　　</w:t>
      </w:r>
      <w:r w:rsidR="005D6FE6">
        <w:rPr>
          <w:rFonts w:hint="eastAsia"/>
        </w:rPr>
        <w:t xml:space="preserve">　</w:t>
      </w:r>
      <w:r w:rsidR="00036E0E" w:rsidRPr="00036E0E">
        <w:rPr>
          <w:rFonts w:hint="eastAsia"/>
          <w:u w:val="single"/>
        </w:rPr>
        <w:t>前回指導日</w:t>
      </w:r>
      <w:r w:rsidR="00036E0E">
        <w:rPr>
          <w:rFonts w:hint="eastAsia"/>
          <w:u w:val="single"/>
        </w:rPr>
        <w:t>：</w:t>
      </w:r>
      <w:r w:rsidR="00036E0E">
        <w:rPr>
          <w:u w:val="single"/>
        </w:rPr>
        <w:tab/>
      </w:r>
      <w:r w:rsidR="00036E0E">
        <w:rPr>
          <w:rFonts w:hint="eastAsia"/>
          <w:u w:val="single"/>
        </w:rPr>
        <w:t>年</w:t>
      </w:r>
      <w:r w:rsidR="005D6FE6">
        <w:rPr>
          <w:rFonts w:hint="eastAsia"/>
          <w:u w:val="single"/>
        </w:rPr>
        <w:t xml:space="preserve">　</w:t>
      </w:r>
      <w:r w:rsidR="00036E0E">
        <w:rPr>
          <w:u w:val="single"/>
        </w:rPr>
        <w:tab/>
      </w:r>
      <w:r w:rsidR="00036E0E">
        <w:rPr>
          <w:rFonts w:hint="eastAsia"/>
          <w:u w:val="single"/>
        </w:rPr>
        <w:t>月</w:t>
      </w:r>
      <w:r w:rsidR="00036E0E">
        <w:rPr>
          <w:u w:val="single"/>
        </w:rPr>
        <w:tab/>
      </w:r>
      <w:r w:rsidR="005D6FE6">
        <w:rPr>
          <w:rFonts w:hint="eastAsia"/>
          <w:u w:val="single"/>
        </w:rPr>
        <w:t xml:space="preserve">　</w:t>
      </w:r>
      <w:r w:rsidR="00036E0E">
        <w:rPr>
          <w:rFonts w:hint="eastAsia"/>
          <w:u w:val="single"/>
        </w:rPr>
        <w:t>日</w:t>
      </w:r>
    </w:p>
    <w:p w14:paraId="1665A841" w14:textId="77777777" w:rsidR="00106B07" w:rsidRDefault="00074473">
      <w:r>
        <w:rPr>
          <w:rFonts w:hint="eastAsia"/>
        </w:rPr>
        <w:t>【</w:t>
      </w:r>
      <w:r w:rsidR="00E5558C">
        <w:rPr>
          <w:rFonts w:hint="eastAsia"/>
        </w:rPr>
        <w:t>吸入</w:t>
      </w:r>
      <w:r>
        <w:rPr>
          <w:rFonts w:hint="eastAsia"/>
        </w:rPr>
        <w:t>手技の</w:t>
      </w:r>
      <w:r w:rsidR="00E5558C">
        <w:rPr>
          <w:rFonts w:hint="eastAsia"/>
        </w:rPr>
        <w:t>指導結果</w:t>
      </w:r>
      <w:r>
        <w:rPr>
          <w:rFonts w:hint="eastAsia"/>
        </w:rPr>
        <w:t>】</w:t>
      </w:r>
      <w:r w:rsidR="00E5558C">
        <w:rPr>
          <w:rFonts w:hint="eastAsia"/>
        </w:rPr>
        <w:t xml:space="preserve">　評価（〇：できる　△やや不十分</w:t>
      </w:r>
      <w:r w:rsidR="00E5558C">
        <w:rPr>
          <w:rFonts w:hint="eastAsia"/>
        </w:rPr>
        <w:t>/</w:t>
      </w:r>
      <w:r w:rsidR="00E5558C">
        <w:rPr>
          <w:rFonts w:hint="eastAsia"/>
        </w:rPr>
        <w:t>次回要確認　×：できない</w:t>
      </w:r>
      <w:r w:rsidR="00106B07">
        <w:rPr>
          <w:rFonts w:hint="eastAsia"/>
        </w:rPr>
        <w:t>）</w:t>
      </w:r>
    </w:p>
    <w:p w14:paraId="606F4379" w14:textId="5434F10D" w:rsidR="00856A51" w:rsidRDefault="00856A51">
      <w:pPr>
        <w:sectPr w:rsidR="00856A51" w:rsidSect="00C06DD4">
          <w:headerReference w:type="default" r:id="rId7"/>
          <w:type w:val="continuous"/>
          <w:pgSz w:w="11906" w:h="16838"/>
          <w:pgMar w:top="1440" w:right="1440" w:bottom="1440" w:left="1440" w:header="720" w:footer="720" w:gutter="0"/>
          <w:cols w:space="720"/>
          <w:docGrid w:type="lines" w:linePitch="500"/>
        </w:sectPr>
      </w:pPr>
    </w:p>
    <w:p w14:paraId="378CCC6C" w14:textId="106A1202" w:rsidR="00856A51" w:rsidRPr="00277A22" w:rsidRDefault="00856A51">
      <w:r>
        <w:rPr>
          <w:rFonts w:hint="eastAsia"/>
        </w:rPr>
        <w:t xml:space="preserve">　　　　　　　　　　　　　　　　　　　　　　　　　　</w:t>
      </w:r>
    </w:p>
    <w:tbl>
      <w:tblPr>
        <w:tblStyle w:val="11"/>
        <w:tblW w:w="4675" w:type="dxa"/>
        <w:tblLook w:val="04A0" w:firstRow="1" w:lastRow="0" w:firstColumn="1" w:lastColumn="0" w:noHBand="0" w:noVBand="1"/>
      </w:tblPr>
      <w:tblGrid>
        <w:gridCol w:w="3955"/>
        <w:gridCol w:w="720"/>
      </w:tblGrid>
      <w:tr w:rsidR="00A85B3B" w:rsidRPr="00A85B3B" w14:paraId="1998DBC4" w14:textId="79D6E02A" w:rsidTr="00856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98CCCC8" w14:textId="72727CA9" w:rsidR="00A85B3B" w:rsidRPr="002F3CBC" w:rsidRDefault="00A85B3B" w:rsidP="003A7CB9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pMDI</w:t>
            </w:r>
            <w:r w:rsidR="000430DF" w:rsidRPr="002F3CBC">
              <w:rPr>
                <w:rFonts w:hint="eastAsia"/>
                <w:sz w:val="20"/>
              </w:rPr>
              <w:t>・</w:t>
            </w:r>
            <w:r w:rsidR="000430DF" w:rsidRPr="002F3CBC">
              <w:rPr>
                <w:rFonts w:hint="eastAsia"/>
                <w:sz w:val="20"/>
              </w:rPr>
              <w:t>SMI</w:t>
            </w:r>
          </w:p>
        </w:tc>
        <w:tc>
          <w:tcPr>
            <w:tcW w:w="720" w:type="dxa"/>
          </w:tcPr>
          <w:p w14:paraId="43629C06" w14:textId="61A00C62" w:rsidR="00A85B3B" w:rsidRPr="002F3CBC" w:rsidRDefault="00A85B3B" w:rsidP="003A7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評価</w:t>
            </w:r>
          </w:p>
        </w:tc>
      </w:tr>
      <w:tr w:rsidR="00A85B3B" w:rsidRPr="00A85B3B" w14:paraId="11F928ED" w14:textId="39087A41" w:rsidTr="00856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1833B025" w14:textId="7B8BBFB9" w:rsidR="00A85B3B" w:rsidRPr="002F3CBC" w:rsidRDefault="000430DF" w:rsidP="003A7CB9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デバイス操作</w:t>
            </w:r>
          </w:p>
        </w:tc>
        <w:tc>
          <w:tcPr>
            <w:tcW w:w="720" w:type="dxa"/>
          </w:tcPr>
          <w:p w14:paraId="1546F4EB" w14:textId="77777777" w:rsidR="00A85B3B" w:rsidRPr="002F3CBC" w:rsidRDefault="00A85B3B" w:rsidP="003A7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5B3B" w:rsidRPr="00A85B3B" w14:paraId="5740DC08" w14:textId="7A2A59E3" w:rsidTr="00856A5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48AADF9" w14:textId="5CF274AA" w:rsidR="00A85B3B" w:rsidRPr="002F3CBC" w:rsidRDefault="000430DF" w:rsidP="003A7CB9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十分</w:t>
            </w:r>
            <w:r w:rsidR="00856A51">
              <w:rPr>
                <w:rFonts w:hint="eastAsia"/>
                <w:sz w:val="20"/>
              </w:rPr>
              <w:t>に</w:t>
            </w:r>
            <w:r w:rsidRPr="002F3CBC">
              <w:rPr>
                <w:rFonts w:hint="eastAsia"/>
                <w:sz w:val="20"/>
              </w:rPr>
              <w:t>息を吐く</w:t>
            </w:r>
          </w:p>
        </w:tc>
        <w:tc>
          <w:tcPr>
            <w:tcW w:w="720" w:type="dxa"/>
          </w:tcPr>
          <w:p w14:paraId="45C749DB" w14:textId="77777777" w:rsidR="00A85B3B" w:rsidRPr="002F3CBC" w:rsidRDefault="00A85B3B" w:rsidP="003A7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5B3B" w:rsidRPr="00A85B3B" w14:paraId="10E280D7" w14:textId="09694216" w:rsidTr="00856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E46100C" w14:textId="00312362" w:rsidR="00A85B3B" w:rsidRPr="002F3CBC" w:rsidRDefault="00856A51" w:rsidP="003A7C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吸気の</w:t>
            </w:r>
            <w:r w:rsidR="002F3CBC">
              <w:rPr>
                <w:rFonts w:hint="eastAsia"/>
                <w:sz w:val="20"/>
              </w:rPr>
              <w:t>タイミングを合わせ</w:t>
            </w:r>
            <w:r>
              <w:rPr>
                <w:rFonts w:hint="eastAsia"/>
                <w:sz w:val="20"/>
              </w:rPr>
              <w:t>る</w:t>
            </w:r>
          </w:p>
        </w:tc>
        <w:tc>
          <w:tcPr>
            <w:tcW w:w="720" w:type="dxa"/>
          </w:tcPr>
          <w:p w14:paraId="2618EC35" w14:textId="77777777" w:rsidR="00A85B3B" w:rsidRPr="002F3CBC" w:rsidRDefault="00A85B3B" w:rsidP="003A7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5B3B" w:rsidRPr="00A85B3B" w14:paraId="23059E44" w14:textId="252A7929" w:rsidTr="00856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C7581E9" w14:textId="4FD624A7" w:rsidR="00A85B3B" w:rsidRPr="002F3CBC" w:rsidRDefault="000430DF" w:rsidP="003A7CB9">
            <w:pPr>
              <w:rPr>
                <w:sz w:val="20"/>
              </w:rPr>
            </w:pPr>
            <w:r w:rsidRPr="003B0244">
              <w:rPr>
                <w:rFonts w:hint="eastAsia"/>
                <w:sz w:val="20"/>
                <w:u w:val="single"/>
              </w:rPr>
              <w:t>ゆっくり深く</w:t>
            </w:r>
            <w:r w:rsidRPr="002F3CBC">
              <w:rPr>
                <w:rFonts w:hint="eastAsia"/>
                <w:sz w:val="20"/>
              </w:rPr>
              <w:t>吸入</w:t>
            </w:r>
          </w:p>
        </w:tc>
        <w:tc>
          <w:tcPr>
            <w:tcW w:w="720" w:type="dxa"/>
          </w:tcPr>
          <w:p w14:paraId="6976CD71" w14:textId="77777777" w:rsidR="00A85B3B" w:rsidRPr="002F3CBC" w:rsidRDefault="00A85B3B" w:rsidP="003A7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5B3B" w:rsidRPr="00A85B3B" w14:paraId="5F2919EF" w14:textId="0DB4670F" w:rsidTr="00856A5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9954948" w14:textId="552E8116" w:rsidR="00A85B3B" w:rsidRPr="002F3CBC" w:rsidRDefault="00A85B3B" w:rsidP="003A7CB9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息止め（</w:t>
            </w:r>
            <w:r w:rsidRPr="002F3CBC">
              <w:rPr>
                <w:rFonts w:hint="eastAsia"/>
                <w:sz w:val="20"/>
              </w:rPr>
              <w:t>5</w:t>
            </w:r>
            <w:r w:rsidRPr="002F3CBC">
              <w:rPr>
                <w:rFonts w:hint="eastAsia"/>
                <w:sz w:val="20"/>
              </w:rPr>
              <w:t>秒程度）</w:t>
            </w:r>
          </w:p>
        </w:tc>
        <w:tc>
          <w:tcPr>
            <w:tcW w:w="720" w:type="dxa"/>
          </w:tcPr>
          <w:p w14:paraId="5CE2595A" w14:textId="77777777" w:rsidR="00A85B3B" w:rsidRPr="002F3CBC" w:rsidRDefault="00A85B3B" w:rsidP="003A7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5B3B" w:rsidRPr="00A85B3B" w14:paraId="6C61DC10" w14:textId="728AC6A8" w:rsidTr="00856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6D4CA4E" w14:textId="57D84192" w:rsidR="00A85B3B" w:rsidRPr="002F3CBC" w:rsidRDefault="00A85B3B" w:rsidP="003A7CB9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うがい</w:t>
            </w:r>
            <w:r w:rsidR="00A10D75">
              <w:rPr>
                <w:rFonts w:hint="eastAsia"/>
                <w:sz w:val="20"/>
              </w:rPr>
              <w:t>（飲水等でも可）</w:t>
            </w:r>
          </w:p>
        </w:tc>
        <w:tc>
          <w:tcPr>
            <w:tcW w:w="720" w:type="dxa"/>
          </w:tcPr>
          <w:p w14:paraId="50F409A0" w14:textId="77777777" w:rsidR="00A85B3B" w:rsidRPr="002F3CBC" w:rsidRDefault="00A85B3B" w:rsidP="003A7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4CE8F14" w14:textId="77777777" w:rsidR="00AC1414" w:rsidRDefault="00AC1414"/>
    <w:tbl>
      <w:tblPr>
        <w:tblStyle w:val="11"/>
        <w:tblW w:w="4675" w:type="dxa"/>
        <w:tblLook w:val="04A0" w:firstRow="1" w:lastRow="0" w:firstColumn="1" w:lastColumn="0" w:noHBand="0" w:noVBand="1"/>
      </w:tblPr>
      <w:tblGrid>
        <w:gridCol w:w="3964"/>
        <w:gridCol w:w="711"/>
      </w:tblGrid>
      <w:tr w:rsidR="00A85B3B" w:rsidRPr="00A85B3B" w14:paraId="3811A70D" w14:textId="1EC4A183" w:rsidTr="00856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3BF423" w14:textId="3B3F43D9" w:rsidR="00A85B3B" w:rsidRPr="002F3CBC" w:rsidRDefault="00A85B3B" w:rsidP="008A6669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 xml:space="preserve">pMDI + </w:t>
            </w:r>
            <w:r w:rsidR="00801B10" w:rsidRPr="002F3CBC">
              <w:rPr>
                <w:rFonts w:hint="eastAsia"/>
                <w:sz w:val="20"/>
              </w:rPr>
              <w:t>スペーサーは下記も確認</w:t>
            </w:r>
          </w:p>
        </w:tc>
        <w:tc>
          <w:tcPr>
            <w:tcW w:w="711" w:type="dxa"/>
          </w:tcPr>
          <w:p w14:paraId="7874F20F" w14:textId="08666A12" w:rsidR="00A85B3B" w:rsidRPr="002F3CBC" w:rsidRDefault="00801B10" w:rsidP="008A6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評価</w:t>
            </w:r>
          </w:p>
        </w:tc>
      </w:tr>
      <w:tr w:rsidR="00A85B3B" w:rsidRPr="00A85B3B" w14:paraId="178289C1" w14:textId="056458E0" w:rsidTr="00856A51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B019A20" w14:textId="175F4693" w:rsidR="00A85B3B" w:rsidRPr="00856A51" w:rsidRDefault="00A85B3B" w:rsidP="008A6669">
            <w:pPr>
              <w:rPr>
                <w:b w:val="0"/>
                <w:bCs w:val="0"/>
                <w:sz w:val="20"/>
              </w:rPr>
            </w:pPr>
            <w:r w:rsidRPr="002F3CBC">
              <w:rPr>
                <w:rFonts w:hint="eastAsia"/>
                <w:sz w:val="20"/>
              </w:rPr>
              <w:t>適切な向きで</w:t>
            </w:r>
            <w:r w:rsidR="001840A5" w:rsidRPr="002F3CBC">
              <w:rPr>
                <w:rFonts w:hint="eastAsia"/>
                <w:sz w:val="20"/>
              </w:rPr>
              <w:t>スペーサー</w:t>
            </w:r>
            <w:r w:rsidRPr="002F3CBC">
              <w:rPr>
                <w:rFonts w:hint="eastAsia"/>
                <w:sz w:val="20"/>
              </w:rPr>
              <w:t>、吸入薬をセット</w:t>
            </w:r>
          </w:p>
        </w:tc>
        <w:tc>
          <w:tcPr>
            <w:tcW w:w="711" w:type="dxa"/>
          </w:tcPr>
          <w:p w14:paraId="75B244F1" w14:textId="77777777" w:rsidR="00A85B3B" w:rsidRPr="002F3CBC" w:rsidRDefault="00A85B3B" w:rsidP="008A6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5B3B" w:rsidRPr="00A85B3B" w14:paraId="7248E352" w14:textId="26185180" w:rsidTr="00856A51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FD74A27" w14:textId="77777777" w:rsidR="00856A51" w:rsidRDefault="00A85B3B" w:rsidP="008A6669">
            <w:pPr>
              <w:rPr>
                <w:b w:val="0"/>
                <w:bCs w:val="0"/>
                <w:sz w:val="20"/>
              </w:rPr>
            </w:pPr>
            <w:r w:rsidRPr="002F3CBC">
              <w:rPr>
                <w:rFonts w:hint="eastAsia"/>
                <w:sz w:val="20"/>
              </w:rPr>
              <w:t>ホイッスルが鳴らない速さで</w:t>
            </w:r>
          </w:p>
          <w:p w14:paraId="6196D3D1" w14:textId="5DB4D7F7" w:rsidR="00A85B3B" w:rsidRPr="002F3CBC" w:rsidRDefault="00A85B3B" w:rsidP="008A6669">
            <w:pPr>
              <w:rPr>
                <w:sz w:val="20"/>
              </w:rPr>
            </w:pPr>
            <w:r w:rsidRPr="00FD2080">
              <w:rPr>
                <w:rFonts w:hint="eastAsia"/>
                <w:sz w:val="20"/>
                <w:u w:val="single"/>
              </w:rPr>
              <w:t>ゆっくり</w:t>
            </w:r>
            <w:r w:rsidR="00FD2080" w:rsidRPr="00FD2080">
              <w:rPr>
                <w:rFonts w:hint="eastAsia"/>
                <w:sz w:val="20"/>
                <w:u w:val="single"/>
              </w:rPr>
              <w:t>深く</w:t>
            </w:r>
            <w:r w:rsidR="00FD2080">
              <w:rPr>
                <w:rFonts w:hint="eastAsia"/>
                <w:sz w:val="20"/>
              </w:rPr>
              <w:t>吸入</w:t>
            </w:r>
            <w:r w:rsidR="000430DF" w:rsidRPr="002F3CBC">
              <w:rPr>
                <w:rFonts w:hint="eastAsia"/>
                <w:sz w:val="20"/>
              </w:rPr>
              <w:t>（小児</w:t>
            </w:r>
            <w:r w:rsidR="009B46E3" w:rsidRPr="002F3CBC">
              <w:rPr>
                <w:rFonts w:hint="eastAsia"/>
                <w:sz w:val="20"/>
              </w:rPr>
              <w:t>用</w:t>
            </w:r>
            <w:r w:rsidR="000430DF" w:rsidRPr="002F3CBC">
              <w:rPr>
                <w:rFonts w:hint="eastAsia"/>
                <w:sz w:val="20"/>
              </w:rPr>
              <w:t>を除く）</w:t>
            </w:r>
          </w:p>
        </w:tc>
        <w:tc>
          <w:tcPr>
            <w:tcW w:w="711" w:type="dxa"/>
          </w:tcPr>
          <w:p w14:paraId="0DFB6250" w14:textId="77777777" w:rsidR="00A85B3B" w:rsidRPr="002F3CBC" w:rsidRDefault="00A85B3B" w:rsidP="008A6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5B3B" w:rsidRPr="00A85B3B" w14:paraId="7C387305" w14:textId="14BFEAE0" w:rsidTr="00856A51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7F6E98A" w14:textId="77777777" w:rsidR="00856A51" w:rsidRDefault="00A85B3B" w:rsidP="008A6669">
            <w:pPr>
              <w:rPr>
                <w:b w:val="0"/>
                <w:bCs w:val="0"/>
                <w:sz w:val="20"/>
              </w:rPr>
            </w:pPr>
            <w:r w:rsidRPr="002F3CBC">
              <w:rPr>
                <w:rFonts w:hint="eastAsia"/>
                <w:sz w:val="20"/>
              </w:rPr>
              <w:t>患者に合わせて</w:t>
            </w:r>
            <w:r w:rsidRPr="002F3CBC">
              <w:rPr>
                <w:rFonts w:hint="eastAsia"/>
                <w:sz w:val="20"/>
              </w:rPr>
              <w:t>3</w:t>
            </w:r>
            <w:r w:rsidRPr="002F3CBC">
              <w:rPr>
                <w:rFonts w:hint="eastAsia"/>
                <w:sz w:val="20"/>
              </w:rPr>
              <w:t>～</w:t>
            </w:r>
            <w:r w:rsidRPr="002F3CBC">
              <w:rPr>
                <w:rFonts w:hint="eastAsia"/>
                <w:sz w:val="20"/>
              </w:rPr>
              <w:t>5</w:t>
            </w:r>
            <w:r w:rsidRPr="002F3CBC">
              <w:rPr>
                <w:rFonts w:hint="eastAsia"/>
                <w:sz w:val="20"/>
              </w:rPr>
              <w:t>回繰り返す</w:t>
            </w:r>
          </w:p>
          <w:p w14:paraId="36B29630" w14:textId="27EF720B" w:rsidR="00A85B3B" w:rsidRPr="002F3CBC" w:rsidRDefault="00A85B3B" w:rsidP="008A6669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（息止めなしの場合は</w:t>
            </w:r>
            <w:r w:rsidRPr="002F3CBC">
              <w:rPr>
                <w:rFonts w:hint="eastAsia"/>
                <w:sz w:val="20"/>
              </w:rPr>
              <w:t>5</w:t>
            </w:r>
            <w:r w:rsidRPr="002F3CBC">
              <w:rPr>
                <w:rFonts w:hint="eastAsia"/>
                <w:sz w:val="20"/>
              </w:rPr>
              <w:t>回ゆっくり呼吸）</w:t>
            </w:r>
          </w:p>
        </w:tc>
        <w:tc>
          <w:tcPr>
            <w:tcW w:w="711" w:type="dxa"/>
          </w:tcPr>
          <w:p w14:paraId="21A24BE0" w14:textId="77777777" w:rsidR="00A85B3B" w:rsidRPr="002F3CBC" w:rsidRDefault="00A85B3B" w:rsidP="008A6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66A5B" w:rsidRPr="00A85B3B" w14:paraId="419A503C" w14:textId="77777777" w:rsidTr="00A66A5B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2BF7E19" w14:textId="0E37605E" w:rsidR="00A66A5B" w:rsidRPr="00A66A5B" w:rsidRDefault="00A66A5B" w:rsidP="008A6669"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sz w:val="20"/>
              </w:rPr>
              <w:t>うがい（飲水等で</w:t>
            </w:r>
            <w:r w:rsidR="00511A17">
              <w:rPr>
                <w:rFonts w:hint="eastAsia"/>
                <w:sz w:val="20"/>
              </w:rPr>
              <w:t>も</w:t>
            </w:r>
            <w:r>
              <w:rPr>
                <w:rFonts w:hint="eastAsia"/>
                <w:sz w:val="20"/>
              </w:rPr>
              <w:t>可）</w:t>
            </w:r>
          </w:p>
        </w:tc>
        <w:tc>
          <w:tcPr>
            <w:tcW w:w="711" w:type="dxa"/>
          </w:tcPr>
          <w:p w14:paraId="175561EC" w14:textId="77777777" w:rsidR="00A66A5B" w:rsidRPr="002F3CBC" w:rsidRDefault="00A66A5B" w:rsidP="008A6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5B3B" w:rsidRPr="00A85B3B" w14:paraId="7BC47FF5" w14:textId="4059EB72" w:rsidTr="00856A51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48635A4" w14:textId="7F9CD52D" w:rsidR="00A85B3B" w:rsidRPr="002F3CBC" w:rsidRDefault="00555161" w:rsidP="008A6669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スペーサー</w:t>
            </w:r>
            <w:r w:rsidR="00A85B3B" w:rsidRPr="002F3CBC">
              <w:rPr>
                <w:rFonts w:hint="eastAsia"/>
                <w:sz w:val="20"/>
              </w:rPr>
              <w:t>の操作</w:t>
            </w:r>
            <w:r w:rsidR="0090173C" w:rsidRPr="002F3CBC">
              <w:rPr>
                <w:rFonts w:hint="eastAsia"/>
                <w:sz w:val="20"/>
              </w:rPr>
              <w:t>・</w:t>
            </w:r>
            <w:r w:rsidR="00C601BC">
              <w:rPr>
                <w:rFonts w:hint="eastAsia"/>
                <w:sz w:val="20"/>
              </w:rPr>
              <w:t>お</w:t>
            </w:r>
            <w:r w:rsidR="0090173C" w:rsidRPr="002F3CBC">
              <w:rPr>
                <w:rFonts w:hint="eastAsia"/>
                <w:sz w:val="20"/>
              </w:rPr>
              <w:t>手入れ</w:t>
            </w:r>
          </w:p>
        </w:tc>
        <w:tc>
          <w:tcPr>
            <w:tcW w:w="711" w:type="dxa"/>
          </w:tcPr>
          <w:p w14:paraId="54AA3A65" w14:textId="77777777" w:rsidR="00A85B3B" w:rsidRPr="002F3CBC" w:rsidRDefault="00A85B3B" w:rsidP="008A6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90181BC" w14:textId="77777777" w:rsidR="00856A51" w:rsidRDefault="00856A51" w:rsidP="00106B07"/>
    <w:p w14:paraId="60B53BA6" w14:textId="23BE3C8D" w:rsidR="00856A51" w:rsidRDefault="00856A51" w:rsidP="00106B07"/>
    <w:p w14:paraId="0654696C" w14:textId="6F5D08D5" w:rsidR="00856A51" w:rsidRDefault="00856A51" w:rsidP="00106B07"/>
    <w:p w14:paraId="4F0840D6" w14:textId="45C7216E" w:rsidR="00856A51" w:rsidRDefault="00856A51" w:rsidP="00106B07"/>
    <w:tbl>
      <w:tblPr>
        <w:tblStyle w:val="11"/>
        <w:tblW w:w="4856" w:type="dxa"/>
        <w:tblLook w:val="04A0" w:firstRow="1" w:lastRow="0" w:firstColumn="1" w:lastColumn="0" w:noHBand="0" w:noVBand="1"/>
      </w:tblPr>
      <w:tblGrid>
        <w:gridCol w:w="4116"/>
        <w:gridCol w:w="740"/>
      </w:tblGrid>
      <w:tr w:rsidR="00856A51" w:rsidRPr="00801B10" w14:paraId="1054B289" w14:textId="77777777" w:rsidTr="00276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4A2CADDB" w14:textId="77777777" w:rsidR="00856A51" w:rsidRPr="002F3CBC" w:rsidRDefault="00856A51" w:rsidP="000A6797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DPI</w:t>
            </w:r>
          </w:p>
        </w:tc>
        <w:tc>
          <w:tcPr>
            <w:tcW w:w="740" w:type="dxa"/>
          </w:tcPr>
          <w:p w14:paraId="2F1694BC" w14:textId="77777777" w:rsidR="00856A51" w:rsidRPr="002F3CBC" w:rsidRDefault="00856A51" w:rsidP="000A67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評価</w:t>
            </w:r>
          </w:p>
        </w:tc>
      </w:tr>
      <w:tr w:rsidR="00856A51" w:rsidRPr="00801B10" w14:paraId="15B2D66A" w14:textId="77777777" w:rsidTr="0027657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1C51FB20" w14:textId="77777777" w:rsidR="00856A51" w:rsidRPr="002F3CBC" w:rsidRDefault="00856A51" w:rsidP="000A6797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デバイス操作</w:t>
            </w:r>
          </w:p>
        </w:tc>
        <w:tc>
          <w:tcPr>
            <w:tcW w:w="740" w:type="dxa"/>
          </w:tcPr>
          <w:p w14:paraId="101BCDCC" w14:textId="77777777" w:rsidR="00856A51" w:rsidRPr="002F3CBC" w:rsidRDefault="00856A51" w:rsidP="000A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6A51" w:rsidRPr="00801B10" w14:paraId="2B7BC8A7" w14:textId="77777777" w:rsidTr="00276575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08D8690B" w14:textId="07BE05CE" w:rsidR="00856A51" w:rsidRPr="002F3CBC" w:rsidRDefault="00856A51" w:rsidP="000A6797">
            <w:pPr>
              <w:rPr>
                <w:b w:val="0"/>
                <w:bCs w:val="0"/>
                <w:sz w:val="20"/>
              </w:rPr>
            </w:pPr>
            <w:r w:rsidRPr="002F3CBC">
              <w:rPr>
                <w:rFonts w:hint="eastAsia"/>
                <w:sz w:val="20"/>
              </w:rPr>
              <w:t>十分</w:t>
            </w:r>
            <w:r w:rsidR="00300A4B">
              <w:rPr>
                <w:rFonts w:hint="eastAsia"/>
                <w:sz w:val="20"/>
              </w:rPr>
              <w:t>に</w:t>
            </w:r>
            <w:r w:rsidRPr="002F3CBC">
              <w:rPr>
                <w:rFonts w:hint="eastAsia"/>
                <w:sz w:val="20"/>
              </w:rPr>
              <w:t>息を吐く</w:t>
            </w:r>
          </w:p>
          <w:p w14:paraId="714277E0" w14:textId="77777777" w:rsidR="00856A51" w:rsidRPr="002F3CBC" w:rsidRDefault="00856A51" w:rsidP="000A6797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（吸入口にかからないように）</w:t>
            </w:r>
          </w:p>
        </w:tc>
        <w:tc>
          <w:tcPr>
            <w:tcW w:w="740" w:type="dxa"/>
          </w:tcPr>
          <w:p w14:paraId="1DFDC503" w14:textId="77777777" w:rsidR="00856A51" w:rsidRPr="002F3CBC" w:rsidRDefault="00856A51" w:rsidP="000A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6A51" w:rsidRPr="00801B10" w14:paraId="5F7B87A9" w14:textId="77777777" w:rsidTr="0027657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46CD69DC" w14:textId="00EB77B5" w:rsidR="00856A51" w:rsidRPr="002F3CBC" w:rsidRDefault="00856A51" w:rsidP="000A6797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適切な強さ・速さで吸入</w:t>
            </w:r>
          </w:p>
        </w:tc>
        <w:tc>
          <w:tcPr>
            <w:tcW w:w="740" w:type="dxa"/>
          </w:tcPr>
          <w:p w14:paraId="516309CB" w14:textId="77777777" w:rsidR="00856A51" w:rsidRPr="002F3CBC" w:rsidRDefault="00856A51" w:rsidP="000A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6A51" w:rsidRPr="00801B10" w14:paraId="7431FDC4" w14:textId="77777777" w:rsidTr="0027657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21105336" w14:textId="77777777" w:rsidR="00856A51" w:rsidRDefault="00856A51" w:rsidP="000A6797">
            <w:pPr>
              <w:rPr>
                <w:b w:val="0"/>
                <w:bCs w:val="0"/>
                <w:sz w:val="20"/>
              </w:rPr>
            </w:pPr>
            <w:r w:rsidRPr="003B0244">
              <w:rPr>
                <w:rFonts w:hint="eastAsia"/>
                <w:sz w:val="20"/>
                <w:u w:val="single"/>
              </w:rPr>
              <w:t>吸気流速が十分</w:t>
            </w:r>
            <w:r>
              <w:rPr>
                <w:rFonts w:hint="eastAsia"/>
                <w:sz w:val="20"/>
              </w:rPr>
              <w:t>である</w:t>
            </w:r>
          </w:p>
          <w:p w14:paraId="0A54F8EA" w14:textId="77777777" w:rsidR="00856A51" w:rsidRPr="002F3CBC" w:rsidRDefault="00856A51" w:rsidP="000A67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（トレーナーの音がなる）</w:t>
            </w:r>
          </w:p>
        </w:tc>
        <w:tc>
          <w:tcPr>
            <w:tcW w:w="740" w:type="dxa"/>
          </w:tcPr>
          <w:p w14:paraId="78DDE89E" w14:textId="77777777" w:rsidR="00856A51" w:rsidRPr="002F3CBC" w:rsidRDefault="00856A51" w:rsidP="000A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6A51" w:rsidRPr="00801B10" w14:paraId="30765D95" w14:textId="77777777" w:rsidTr="0027657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3CE13885" w14:textId="3CBDA427" w:rsidR="00856A51" w:rsidRPr="002F3CBC" w:rsidRDefault="00856A51" w:rsidP="000A6797">
            <w:pPr>
              <w:rPr>
                <w:sz w:val="20"/>
              </w:rPr>
            </w:pPr>
            <w:r w:rsidRPr="002F3CBC">
              <w:rPr>
                <w:rFonts w:hint="eastAsia"/>
                <w:sz w:val="20"/>
              </w:rPr>
              <w:t>息止め（</w:t>
            </w:r>
            <w:r w:rsidRPr="002F3CBC">
              <w:rPr>
                <w:rFonts w:hint="eastAsia"/>
                <w:sz w:val="20"/>
              </w:rPr>
              <w:t>5</w:t>
            </w:r>
            <w:r w:rsidRPr="002F3CBC">
              <w:rPr>
                <w:rFonts w:hint="eastAsia"/>
                <w:sz w:val="20"/>
              </w:rPr>
              <w:t>秒程度）</w:t>
            </w:r>
          </w:p>
        </w:tc>
        <w:tc>
          <w:tcPr>
            <w:tcW w:w="740" w:type="dxa"/>
          </w:tcPr>
          <w:p w14:paraId="27422AF2" w14:textId="77777777" w:rsidR="00856A51" w:rsidRPr="002F3CBC" w:rsidRDefault="00856A51" w:rsidP="000A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6A51" w:rsidRPr="00801B10" w14:paraId="01E6BCA4" w14:textId="77777777" w:rsidTr="0027657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7F7C3994" w14:textId="0BCBD2E7" w:rsidR="00856A51" w:rsidRPr="00276575" w:rsidRDefault="00856A51" w:rsidP="000A6797">
            <w:pPr>
              <w:rPr>
                <w:b w:val="0"/>
                <w:bCs w:val="0"/>
                <w:sz w:val="20"/>
              </w:rPr>
            </w:pPr>
            <w:r w:rsidRPr="002F3CBC">
              <w:rPr>
                <w:rFonts w:hint="eastAsia"/>
                <w:sz w:val="20"/>
              </w:rPr>
              <w:t>吸い残しがないように計</w:t>
            </w:r>
            <w:r w:rsidRPr="002F3CBC">
              <w:rPr>
                <w:rFonts w:hint="eastAsia"/>
                <w:sz w:val="20"/>
              </w:rPr>
              <w:t>2</w:t>
            </w:r>
            <w:r w:rsidRPr="002F3CBC">
              <w:rPr>
                <w:rFonts w:hint="eastAsia"/>
                <w:sz w:val="20"/>
              </w:rPr>
              <w:t>回以上繰り返し吸入する</w:t>
            </w:r>
          </w:p>
        </w:tc>
        <w:tc>
          <w:tcPr>
            <w:tcW w:w="740" w:type="dxa"/>
          </w:tcPr>
          <w:p w14:paraId="5BB9CC7D" w14:textId="77777777" w:rsidR="00856A51" w:rsidRPr="002F3CBC" w:rsidRDefault="00856A51" w:rsidP="000A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6A51" w:rsidRPr="00801B10" w14:paraId="273867AB" w14:textId="77777777" w:rsidTr="0027657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0BDFA245" w14:textId="1E586B10" w:rsidR="00856A51" w:rsidRPr="00A10D75" w:rsidRDefault="00856A51" w:rsidP="000A6797">
            <w:pPr>
              <w:rPr>
                <w:b w:val="0"/>
                <w:sz w:val="20"/>
              </w:rPr>
            </w:pPr>
            <w:r w:rsidRPr="002F3CBC">
              <w:rPr>
                <w:rFonts w:hint="eastAsia"/>
                <w:sz w:val="20"/>
              </w:rPr>
              <w:t>うがい</w:t>
            </w:r>
            <w:r w:rsidR="00A10D75">
              <w:rPr>
                <w:rFonts w:hint="eastAsia"/>
                <w:sz w:val="20"/>
              </w:rPr>
              <w:t>（飲水等でも可）</w:t>
            </w:r>
          </w:p>
        </w:tc>
        <w:tc>
          <w:tcPr>
            <w:tcW w:w="740" w:type="dxa"/>
          </w:tcPr>
          <w:p w14:paraId="1D60D782" w14:textId="77777777" w:rsidR="00856A51" w:rsidRPr="002F3CBC" w:rsidRDefault="00856A51" w:rsidP="000A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E6A2C26" w14:textId="77777777" w:rsidR="00856A51" w:rsidRDefault="00856A51" w:rsidP="00106B07"/>
    <w:p w14:paraId="6AC18785" w14:textId="77777777" w:rsidR="00AC1414" w:rsidRDefault="00AC1414" w:rsidP="00856A51">
      <w:pPr>
        <w:ind w:rightChars="-422" w:right="-886"/>
      </w:pPr>
      <w:r>
        <w:rPr>
          <w:rFonts w:hint="eastAsia"/>
        </w:rPr>
        <w:t>【医師への連絡事項】</w:t>
      </w:r>
    </w:p>
    <w:p w14:paraId="52D3F400" w14:textId="77777777" w:rsidR="00C06DD4" w:rsidRDefault="00AC1414" w:rsidP="00AC1414">
      <w:r>
        <w:rPr>
          <w:rFonts w:hint="eastAsia"/>
        </w:rPr>
        <w:t>□吸入手技・吸気流速に問題</w:t>
      </w:r>
      <w:r w:rsidR="00C06DD4">
        <w:rPr>
          <w:rFonts w:hint="eastAsia"/>
        </w:rPr>
        <w:t>が</w:t>
      </w:r>
      <w:r>
        <w:rPr>
          <w:rFonts w:hint="eastAsia"/>
        </w:rPr>
        <w:t>あります</w:t>
      </w:r>
    </w:p>
    <w:p w14:paraId="1D78ED9C" w14:textId="5AA04DC2" w:rsidR="00AC1414" w:rsidRDefault="00AC1414" w:rsidP="00AC1414">
      <w:r>
        <w:rPr>
          <w:rFonts w:hint="eastAsia"/>
        </w:rPr>
        <w:t>→原則、疑義照会をお願いします。</w:t>
      </w:r>
    </w:p>
    <w:p w14:paraId="7D7A9DAF" w14:textId="77777777" w:rsidR="00116372" w:rsidRDefault="00AC1414" w:rsidP="00116372">
      <w:r>
        <w:rPr>
          <w:rFonts w:hint="eastAsia"/>
        </w:rPr>
        <w:t>□</w:t>
      </w:r>
      <w:r w:rsidR="00FD2080">
        <w:rPr>
          <w:rFonts w:hint="eastAsia"/>
        </w:rPr>
        <w:t>吸気の同調</w:t>
      </w:r>
      <w:r>
        <w:rPr>
          <w:rFonts w:hint="eastAsia"/>
        </w:rPr>
        <w:t>が難しいため</w:t>
      </w:r>
      <w:r w:rsidR="00116372">
        <w:rPr>
          <w:rFonts w:hint="eastAsia"/>
        </w:rPr>
        <w:t>、</w:t>
      </w:r>
    </w:p>
    <w:p w14:paraId="4340298D" w14:textId="51351BDC" w:rsidR="00AC1414" w:rsidRDefault="00AC1414" w:rsidP="00116372">
      <w:pPr>
        <w:ind w:firstLineChars="100" w:firstLine="210"/>
      </w:pPr>
      <w:r>
        <w:rPr>
          <w:rFonts w:hint="eastAsia"/>
        </w:rPr>
        <w:t>スペーサーを使用していただきます。</w:t>
      </w:r>
    </w:p>
    <w:p w14:paraId="7276ED52" w14:textId="77777777" w:rsidR="00116372" w:rsidRDefault="00AC1414" w:rsidP="00116372">
      <w:r>
        <w:rPr>
          <w:rFonts w:hint="eastAsia"/>
        </w:rPr>
        <w:t>□副作用</w:t>
      </w:r>
      <w:r w:rsidR="00116372">
        <w:rPr>
          <w:rFonts w:hint="eastAsia"/>
        </w:rPr>
        <w:t>：</w:t>
      </w:r>
      <w:r>
        <w:rPr>
          <w:rFonts w:hint="eastAsia"/>
        </w:rPr>
        <w:t>嗄声・口腔違和感・動悸・振戦・</w:t>
      </w:r>
    </w:p>
    <w:p w14:paraId="71DE3EA0" w14:textId="500BDF00" w:rsidR="00AC1414" w:rsidRDefault="00AC1414" w:rsidP="00116372">
      <w:pPr>
        <w:ind w:firstLineChars="100" w:firstLine="210"/>
      </w:pPr>
      <w:r>
        <w:rPr>
          <w:rFonts w:hint="eastAsia"/>
        </w:rPr>
        <w:t>その他（</w:t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277C5A24" w14:textId="77777777" w:rsidR="00AC1414" w:rsidRDefault="00AC1414" w:rsidP="00106B07">
      <w:pPr>
        <w:sectPr w:rsidR="00AC1414" w:rsidSect="00856A51">
          <w:type w:val="continuous"/>
          <w:pgSz w:w="11906" w:h="16838"/>
          <w:pgMar w:top="1440" w:right="1440" w:bottom="1440" w:left="720" w:header="720" w:footer="720" w:gutter="0"/>
          <w:cols w:num="2" w:space="720"/>
          <w:docGrid w:type="lines" w:linePitch="360"/>
        </w:sectPr>
      </w:pPr>
    </w:p>
    <w:p w14:paraId="0C0CCF76" w14:textId="250A22EB" w:rsidR="000F1818" w:rsidRDefault="000708AD" w:rsidP="000F1818">
      <w:r>
        <w:rPr>
          <w:rFonts w:hint="eastAsia"/>
        </w:rPr>
        <w:t>【</w:t>
      </w:r>
      <w:r w:rsidR="00897DD6">
        <w:rPr>
          <w:rFonts w:hint="eastAsia"/>
        </w:rPr>
        <w:t>その他、</w:t>
      </w:r>
      <w:r>
        <w:rPr>
          <w:rFonts w:hint="eastAsia"/>
        </w:rPr>
        <w:t>特記事項】</w:t>
      </w:r>
    </w:p>
    <w:p w14:paraId="620103FC" w14:textId="04ED2712" w:rsidR="000F1818" w:rsidRPr="00856A51" w:rsidRDefault="000F1818">
      <w:r>
        <w:rPr>
          <w:noProof/>
        </w:rPr>
        <mc:AlternateContent>
          <mc:Choice Requires="wps">
            <w:drawing>
              <wp:inline distT="0" distB="0" distL="0" distR="0" wp14:anchorId="78D49104" wp14:editId="5672F91A">
                <wp:extent cx="5772150" cy="838200"/>
                <wp:effectExtent l="0" t="0" r="19050" b="19050"/>
                <wp:docPr id="13414055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4778F" id="正方形/長方形 1" o:spid="_x0000_s1026" style="width:454.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" filled="f" strokecolor="black [3213]">
                <w10:anchorlock/>
              </v:rect>
            </w:pict>
          </mc:Fallback>
        </mc:AlternateContent>
      </w:r>
    </w:p>
    <w:p w14:paraId="28678936" w14:textId="4BC1CAB8" w:rsidR="00E5558C" w:rsidRPr="000F1818" w:rsidRDefault="00E5558C">
      <w:pPr>
        <w:rPr>
          <w:u w:val="single"/>
        </w:rPr>
      </w:pPr>
      <w:r w:rsidRPr="000F1818">
        <w:rPr>
          <w:rFonts w:hint="eastAsia"/>
          <w:u w:val="single"/>
        </w:rPr>
        <w:t>薬局名</w:t>
      </w:r>
      <w:r w:rsidR="000F1818" w:rsidRPr="000F1818">
        <w:rPr>
          <w:rFonts w:hint="eastAsia"/>
          <w:u w:val="single"/>
        </w:rPr>
        <w:t>：</w:t>
      </w:r>
      <w:r w:rsidRPr="000F1818">
        <w:rPr>
          <w:u w:val="single"/>
        </w:rPr>
        <w:tab/>
      </w:r>
      <w:r w:rsidR="000F1818">
        <w:rPr>
          <w:u w:val="single"/>
        </w:rPr>
        <w:tab/>
      </w:r>
      <w:r w:rsidRPr="000F1818">
        <w:rPr>
          <w:rFonts w:hint="eastAsia"/>
          <w:u w:val="single"/>
        </w:rPr>
        <w:t>TEL</w:t>
      </w:r>
      <w:r w:rsidR="000F1818" w:rsidRPr="000F1818">
        <w:rPr>
          <w:rFonts w:hint="eastAsia"/>
          <w:u w:val="single"/>
        </w:rPr>
        <w:t>：</w:t>
      </w:r>
      <w:r w:rsidRPr="000F1818">
        <w:rPr>
          <w:u w:val="single"/>
        </w:rPr>
        <w:tab/>
      </w:r>
      <w:r w:rsidR="000F1818">
        <w:rPr>
          <w:u w:val="single"/>
        </w:rPr>
        <w:tab/>
      </w:r>
      <w:r w:rsidR="00AE70A9">
        <w:rPr>
          <w:rFonts w:hint="eastAsia"/>
          <w:u w:val="single"/>
        </w:rPr>
        <w:t xml:space="preserve">　　</w:t>
      </w:r>
      <w:r w:rsidRPr="000F1818">
        <w:rPr>
          <w:rFonts w:hint="eastAsia"/>
          <w:u w:val="single"/>
        </w:rPr>
        <w:t>FAX</w:t>
      </w:r>
      <w:r w:rsidR="000F1818" w:rsidRPr="000F1818">
        <w:rPr>
          <w:rFonts w:hint="eastAsia"/>
          <w:u w:val="single"/>
        </w:rPr>
        <w:t>：</w:t>
      </w:r>
      <w:r w:rsidR="000F1818">
        <w:rPr>
          <w:u w:val="single"/>
        </w:rPr>
        <w:tab/>
      </w:r>
      <w:r w:rsidR="000F1818">
        <w:rPr>
          <w:u w:val="single"/>
        </w:rPr>
        <w:tab/>
      </w:r>
      <w:r w:rsidRPr="000F1818">
        <w:rPr>
          <w:rFonts w:hint="eastAsia"/>
          <w:u w:val="single"/>
        </w:rPr>
        <w:t>薬剤師名</w:t>
      </w:r>
      <w:r w:rsidR="000F1818" w:rsidRPr="000F1818">
        <w:rPr>
          <w:rFonts w:hint="eastAsia"/>
          <w:u w:val="single"/>
        </w:rPr>
        <w:t>：</w:t>
      </w:r>
      <w:r w:rsidR="000F1818">
        <w:rPr>
          <w:rFonts w:hint="eastAsia"/>
          <w:u w:val="single"/>
        </w:rPr>
        <w:t xml:space="preserve">　　</w:t>
      </w:r>
      <w:r w:rsidR="00AE70A9">
        <w:rPr>
          <w:rFonts w:hint="eastAsia"/>
          <w:u w:val="single"/>
        </w:rPr>
        <w:t xml:space="preserve">　　</w:t>
      </w:r>
      <w:r w:rsidR="00C06DD4">
        <w:rPr>
          <w:rFonts w:hint="eastAsia"/>
          <w:u w:val="single"/>
        </w:rPr>
        <w:t xml:space="preserve">　　</w:t>
      </w:r>
    </w:p>
    <w:sectPr w:rsidR="00E5558C" w:rsidRPr="000F1818" w:rsidSect="00A85B3B">
      <w:type w:val="continuous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E676" w14:textId="77777777" w:rsidR="00847C42" w:rsidRDefault="00847C42" w:rsidP="00E54D89">
      <w:r>
        <w:separator/>
      </w:r>
    </w:p>
  </w:endnote>
  <w:endnote w:type="continuationSeparator" w:id="0">
    <w:p w14:paraId="126BC4F4" w14:textId="77777777" w:rsidR="00847C42" w:rsidRDefault="00847C42" w:rsidP="00E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8579F" w14:textId="77777777" w:rsidR="00847C42" w:rsidRDefault="00847C42" w:rsidP="00E54D89">
      <w:r>
        <w:separator/>
      </w:r>
    </w:p>
  </w:footnote>
  <w:footnote w:type="continuationSeparator" w:id="0">
    <w:p w14:paraId="792617F6" w14:textId="77777777" w:rsidR="00847C42" w:rsidRDefault="00847C42" w:rsidP="00E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6AFE" w14:textId="233EE24C" w:rsidR="00E54D89" w:rsidRDefault="00E54D89">
    <w:pPr>
      <w:pStyle w:val="af1"/>
    </w:pPr>
    <w:r>
      <w:rPr>
        <w:rFonts w:hint="eastAsia"/>
      </w:rPr>
      <w:t>大阪はびきの医療センター</w:t>
    </w:r>
    <w:r w:rsidR="00897DD6">
      <w:rPr>
        <w:rFonts w:hint="eastAsia"/>
      </w:rPr>
      <w:t xml:space="preserve">　</w:t>
    </w:r>
    <w:r w:rsidR="00C2369E">
      <w:rPr>
        <w:rFonts w:hint="eastAsia"/>
      </w:rPr>
      <w:t>TEL</w:t>
    </w:r>
    <w:r w:rsidR="00C2369E">
      <w:rPr>
        <w:rFonts w:hint="eastAsia"/>
      </w:rPr>
      <w:t>：</w:t>
    </w:r>
    <w:r w:rsidR="00011DFF">
      <w:rPr>
        <w:rFonts w:hint="eastAsia"/>
      </w:rPr>
      <w:t>0</w:t>
    </w:r>
    <w:r w:rsidR="00011DFF">
      <w:t>72</w:t>
    </w:r>
    <w:r w:rsidR="00C2369E">
      <w:rPr>
        <w:rFonts w:hint="eastAsia"/>
      </w:rPr>
      <w:t>-</w:t>
    </w:r>
    <w:r w:rsidR="00011DFF">
      <w:t>957</w:t>
    </w:r>
    <w:r w:rsidR="00C2369E">
      <w:rPr>
        <w:rFonts w:hint="eastAsia"/>
      </w:rPr>
      <w:t>-</w:t>
    </w:r>
    <w:r w:rsidR="00011DFF">
      <w:t>2121</w:t>
    </w:r>
    <w:r w:rsidR="00011DFF">
      <w:rPr>
        <w:rFonts w:hint="eastAsia"/>
      </w:rPr>
      <w:t>（代表）</w:t>
    </w:r>
    <w:r w:rsidR="00C2369E">
      <w:rPr>
        <w:rFonts w:hint="eastAsia"/>
      </w:rPr>
      <w:t xml:space="preserve">　</w:t>
    </w:r>
    <w:r w:rsidR="00897DD6">
      <w:rPr>
        <w:rFonts w:hint="eastAsia"/>
      </w:rPr>
      <w:t>FAX</w:t>
    </w:r>
    <w:r w:rsidR="00897DD6">
      <w:rPr>
        <w:rFonts w:hint="eastAsia"/>
      </w:rPr>
      <w:t>：</w:t>
    </w:r>
    <w:r w:rsidR="00011DFF">
      <w:t>072</w:t>
    </w:r>
    <w:r w:rsidR="00C2369E">
      <w:rPr>
        <w:rFonts w:hint="eastAsia"/>
      </w:rPr>
      <w:t>-</w:t>
    </w:r>
    <w:r w:rsidR="00011DFF">
      <w:t>958</w:t>
    </w:r>
    <w:r w:rsidR="00C2369E">
      <w:rPr>
        <w:rFonts w:hint="eastAsia"/>
      </w:rPr>
      <w:t>-</w:t>
    </w:r>
    <w:r w:rsidR="00011DFF">
      <w:t>3291</w:t>
    </w:r>
    <w:r w:rsidR="00011DFF">
      <w:rPr>
        <w:rFonts w:hint="eastAsia"/>
      </w:rPr>
      <w:t>（代表）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22"/>
    <w:rsid w:val="00011DFF"/>
    <w:rsid w:val="00036E0E"/>
    <w:rsid w:val="000430DF"/>
    <w:rsid w:val="000708AD"/>
    <w:rsid w:val="00074473"/>
    <w:rsid w:val="000F1818"/>
    <w:rsid w:val="000F4AF4"/>
    <w:rsid w:val="00106B07"/>
    <w:rsid w:val="00116372"/>
    <w:rsid w:val="001840A5"/>
    <w:rsid w:val="001E1CB2"/>
    <w:rsid w:val="00276575"/>
    <w:rsid w:val="00277A22"/>
    <w:rsid w:val="002E5F62"/>
    <w:rsid w:val="002F3CBC"/>
    <w:rsid w:val="00300A4B"/>
    <w:rsid w:val="003946EA"/>
    <w:rsid w:val="003B0244"/>
    <w:rsid w:val="00456978"/>
    <w:rsid w:val="00480C32"/>
    <w:rsid w:val="004B4A8C"/>
    <w:rsid w:val="004D4184"/>
    <w:rsid w:val="005045AE"/>
    <w:rsid w:val="00511A17"/>
    <w:rsid w:val="00555161"/>
    <w:rsid w:val="005D6FE6"/>
    <w:rsid w:val="00695757"/>
    <w:rsid w:val="006D4B4B"/>
    <w:rsid w:val="006E1F81"/>
    <w:rsid w:val="007E4532"/>
    <w:rsid w:val="00801B10"/>
    <w:rsid w:val="00847C42"/>
    <w:rsid w:val="00856A51"/>
    <w:rsid w:val="00897DD6"/>
    <w:rsid w:val="0090173C"/>
    <w:rsid w:val="0095468D"/>
    <w:rsid w:val="009B3CA1"/>
    <w:rsid w:val="009B46E3"/>
    <w:rsid w:val="00A04C7E"/>
    <w:rsid w:val="00A10D75"/>
    <w:rsid w:val="00A66A5B"/>
    <w:rsid w:val="00A85B3B"/>
    <w:rsid w:val="00AC1414"/>
    <w:rsid w:val="00AE70A9"/>
    <w:rsid w:val="00AF2815"/>
    <w:rsid w:val="00B80327"/>
    <w:rsid w:val="00BD2BAF"/>
    <w:rsid w:val="00C06DD4"/>
    <w:rsid w:val="00C2369E"/>
    <w:rsid w:val="00C2797F"/>
    <w:rsid w:val="00C601BC"/>
    <w:rsid w:val="00C73CC7"/>
    <w:rsid w:val="00CE2459"/>
    <w:rsid w:val="00D370F4"/>
    <w:rsid w:val="00D55125"/>
    <w:rsid w:val="00DF727E"/>
    <w:rsid w:val="00E34A4E"/>
    <w:rsid w:val="00E54D89"/>
    <w:rsid w:val="00E5558C"/>
    <w:rsid w:val="00F24D71"/>
    <w:rsid w:val="00F6180B"/>
    <w:rsid w:val="00F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3B088"/>
  <w15:docId w15:val="{5144DA1F-5581-4DB1-97C4-4E2F38F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54D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54D89"/>
  </w:style>
  <w:style w:type="paragraph" w:styleId="af3">
    <w:name w:val="footer"/>
    <w:basedOn w:val="a"/>
    <w:link w:val="af4"/>
    <w:uiPriority w:val="99"/>
    <w:unhideWhenUsed/>
    <w:rsid w:val="00E54D8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54D89"/>
  </w:style>
  <w:style w:type="table" w:styleId="af5">
    <w:name w:val="Table Grid"/>
    <w:basedOn w:val="a1"/>
    <w:uiPriority w:val="59"/>
    <w:rsid w:val="00A8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A85B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00C8-3CF4-4FA9-A3C4-4F9CA8DF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中井亮太</dc:creator>
  <cp:keywords/>
  <dc:description/>
  <cp:lastModifiedBy>情報企画室 大阪はびきの医療センター</cp:lastModifiedBy>
  <cp:revision>48</cp:revision>
  <dcterms:created xsi:type="dcterms:W3CDTF">2025-02-19T08:55:00Z</dcterms:created>
  <dcterms:modified xsi:type="dcterms:W3CDTF">2025-02-21T07:10:00Z</dcterms:modified>
</cp:coreProperties>
</file>