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592379B2" w:rsidR="003E1416" w:rsidRPr="002125F7" w:rsidRDefault="00436C3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36C3F">
        <w:rPr>
          <w:rFonts w:ascii="ＭＳ 明朝" w:hAnsi="ＭＳ 明朝" w:hint="eastAsia"/>
          <w:sz w:val="24"/>
        </w:rPr>
        <w:t>大阪はびきの医療センター　院長</w:t>
      </w:r>
      <w:r w:rsidR="003E1416" w:rsidRPr="00436C3F">
        <w:rPr>
          <w:rFonts w:ascii="ＭＳ 明朝" w:hAnsi="ＭＳ 明朝" w:hint="eastAsia"/>
          <w:sz w:val="24"/>
        </w:rPr>
        <w:t xml:space="preserve">　様</w:t>
      </w:r>
      <w:bookmarkStart w:id="0" w:name="_GoBack"/>
      <w:bookmarkEnd w:id="0"/>
    </w:p>
    <w:p w14:paraId="7381DDE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620613F5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436C3F" w:rsidRPr="00436C3F">
        <w:rPr>
          <w:rFonts w:ascii="ＭＳ 明朝" w:hAnsi="ＭＳ 明朝" w:hint="eastAsia"/>
          <w:sz w:val="24"/>
        </w:rPr>
        <w:t>大阪はびきの医療センターのEVIS EUS 内視鏡用超音波観測装置の購入</w:t>
      </w:r>
      <w:r w:rsidR="0070519D" w:rsidRPr="003901DA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25A0BE6A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6C8C4" w14:textId="77777777" w:rsidR="00BE239A" w:rsidRDefault="00BE239A">
      <w:r>
        <w:separator/>
      </w:r>
    </w:p>
  </w:endnote>
  <w:endnote w:type="continuationSeparator" w:id="0">
    <w:p w14:paraId="7BEE9837" w14:textId="77777777" w:rsidR="00BE239A" w:rsidRDefault="00BE2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7DAAA" w14:textId="77777777" w:rsidR="00BE239A" w:rsidRDefault="00BE239A">
      <w:r>
        <w:separator/>
      </w:r>
    </w:p>
  </w:footnote>
  <w:footnote w:type="continuationSeparator" w:id="0">
    <w:p w14:paraId="15C99C0B" w14:textId="77777777" w:rsidR="00BE239A" w:rsidRDefault="00BE23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16451"/>
    <w:rsid w:val="00423384"/>
    <w:rsid w:val="00436C3F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239A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2D17B-B327-449A-B277-7BB3CBF7C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2</cp:revision>
  <cp:lastPrinted>2020-02-05T04:24:00Z</cp:lastPrinted>
  <dcterms:created xsi:type="dcterms:W3CDTF">2025-04-10T08:42:00Z</dcterms:created>
  <dcterms:modified xsi:type="dcterms:W3CDTF">2025-04-10T08:42:00Z</dcterms:modified>
</cp:coreProperties>
</file>